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河北工业大学20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-202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本科生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省级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先进班集体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候选班级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公示名单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人文与法律学院            汉语191班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电子信息工程学院          电技195班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经济管理学院              会计193班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电气工程学院              电气1902班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生命科学与健康工程学院    生医181班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default" w:ascii="仿宋_GB2312" w:hAnsi="宋体" w:eastAsia="仿宋_GB2312"/>
          <w:kern w:val="6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>注：以上排名不分先后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default" w:ascii="仿宋_GB2312" w:hAnsi="宋体" w:eastAsia="仿宋_GB2312"/>
          <w:kern w:val="6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154" w:right="1531" w:bottom="187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64176"/>
    <w:rsid w:val="4216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2022-04-11T13:47:00Z</dcterms:created>
  <dc:creator>_______</dc:creator>
  <cp:lastModifiedBy>_______</cp:lastModifiedBy>
  <dcterms:modified xsi:type="dcterms:W3CDTF">2022-04-11T13:47:53Z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AC6892137629415496DCAED27189D14F</vt:lpwstr>
  </property>
</Properties>
</file>